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2-</w:t>
      </w:r>
      <w:r>
        <w:rPr>
          <w:rFonts w:ascii="Times New Roman" w:eastAsia="Times New Roman" w:hAnsi="Times New Roman" w:cs="Times New Roman"/>
          <w:sz w:val="27"/>
          <w:szCs w:val="27"/>
        </w:rPr>
        <w:t>1864</w:t>
      </w:r>
      <w:r>
        <w:rPr>
          <w:rFonts w:ascii="Times New Roman" w:eastAsia="Times New Roman" w:hAnsi="Times New Roman" w:cs="Times New Roman"/>
          <w:sz w:val="27"/>
          <w:szCs w:val="27"/>
        </w:rPr>
        <w:t>-260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0063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-00</w:t>
      </w:r>
      <w:r>
        <w:rPr>
          <w:rFonts w:ascii="Times New Roman" w:eastAsia="Times New Roman" w:hAnsi="Times New Roman" w:cs="Times New Roman"/>
          <w:sz w:val="27"/>
          <w:szCs w:val="27"/>
        </w:rPr>
        <w:t>874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93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5 </w:t>
      </w:r>
      <w:r>
        <w:rPr>
          <w:rFonts w:ascii="Times New Roman" w:eastAsia="Times New Roman" w:hAnsi="Times New Roman" w:cs="Times New Roman"/>
          <w:sz w:val="27"/>
          <w:szCs w:val="27"/>
        </w:rPr>
        <w:t>июн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7"/>
          <w:szCs w:val="27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Право онлайн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>Головину Дмитрию Анатольевичу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>Исковое 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Право онлайн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eastAsia="Times New Roman" w:hAnsi="Times New Roman" w:cs="Times New Roman"/>
          <w:sz w:val="27"/>
          <w:szCs w:val="27"/>
        </w:rPr>
        <w:t>Головину Дмитрию Анатольевичу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займа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</w:t>
      </w:r>
      <w:r>
        <w:rPr>
          <w:rFonts w:ascii="Times New Roman" w:eastAsia="Times New Roman" w:hAnsi="Times New Roman" w:cs="Times New Roman"/>
          <w:sz w:val="27"/>
          <w:szCs w:val="27"/>
        </w:rPr>
        <w:t>Головина Дмитрия Анатольевича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3rplc-9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17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ExternalSystemDefinedgrp-18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общества с ограниченной ответственностью ПКО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Право онлайн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(ИН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 </w:t>
      </w:r>
      <w:r>
        <w:rPr>
          <w:rFonts w:ascii="Times New Roman" w:eastAsia="Times New Roman" w:hAnsi="Times New Roman" w:cs="Times New Roman"/>
          <w:sz w:val="27"/>
          <w:szCs w:val="27"/>
        </w:rPr>
        <w:t>5407973997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задолженность по договору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займа </w:t>
      </w:r>
      <w:r>
        <w:rPr>
          <w:rFonts w:ascii="Times New Roman" w:eastAsia="Times New Roman" w:hAnsi="Times New Roman" w:cs="Times New Roman"/>
          <w:sz w:val="27"/>
          <w:szCs w:val="27"/>
        </w:rPr>
        <w:t>№63245229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19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>,заключенного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ООО М</w:t>
      </w:r>
      <w:r>
        <w:rPr>
          <w:rFonts w:ascii="Times New Roman" w:eastAsia="Times New Roman" w:hAnsi="Times New Roman" w:cs="Times New Roman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sz w:val="27"/>
          <w:szCs w:val="27"/>
        </w:rPr>
        <w:t>К «</w:t>
      </w:r>
      <w:r>
        <w:rPr>
          <w:rFonts w:ascii="Times New Roman" w:eastAsia="Times New Roman" w:hAnsi="Times New Roman" w:cs="Times New Roman"/>
          <w:sz w:val="27"/>
          <w:szCs w:val="27"/>
        </w:rPr>
        <w:t>Академическая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 размере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23000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ублей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 </w:t>
      </w:r>
      <w:r>
        <w:rPr>
          <w:rFonts w:ascii="Times New Roman" w:eastAsia="Times New Roman" w:hAnsi="Times New Roman" w:cs="Times New Roman"/>
          <w:sz w:val="27"/>
          <w:szCs w:val="27"/>
        </w:rPr>
        <w:t>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>– 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невозвращенного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130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сумма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задолженности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процент</w:t>
      </w:r>
      <w:r>
        <w:rPr>
          <w:rFonts w:ascii="Times New Roman" w:eastAsia="Times New Roman" w:hAnsi="Times New Roman" w:cs="Times New Roman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государственную пошлину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И.А.Романова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КОПИЯ ВЕРНА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sz w:val="18"/>
          <w:szCs w:val="18"/>
        </w:rPr>
        <w:t>ирово</w:t>
      </w:r>
      <w:r>
        <w:rPr>
          <w:rFonts w:ascii="Times New Roman" w:eastAsia="Times New Roman" w:hAnsi="Times New Roman" w:cs="Times New Roman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судь</w:t>
      </w:r>
      <w:r>
        <w:rPr>
          <w:rFonts w:ascii="Times New Roman" w:eastAsia="Times New Roman" w:hAnsi="Times New Roman" w:cs="Times New Roman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судебного </w:t>
      </w:r>
      <w:r>
        <w:rPr>
          <w:rFonts w:ascii="Times New Roman" w:eastAsia="Times New Roman" w:hAnsi="Times New Roman" w:cs="Times New Roman"/>
          <w:sz w:val="18"/>
          <w:szCs w:val="18"/>
        </w:rPr>
        <w:t>участка №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Сургутского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ХМАО-Югры ______________________ И.А. Романова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«_</w:t>
      </w:r>
      <w:r>
        <w:rPr>
          <w:rFonts w:ascii="Times New Roman" w:eastAsia="Times New Roman" w:hAnsi="Times New Roman" w:cs="Times New Roman"/>
          <w:sz w:val="18"/>
          <w:szCs w:val="18"/>
        </w:rPr>
        <w:t>05</w:t>
      </w:r>
      <w:r>
        <w:rPr>
          <w:rFonts w:ascii="Times New Roman" w:eastAsia="Times New Roman" w:hAnsi="Times New Roman" w:cs="Times New Roman"/>
          <w:sz w:val="18"/>
          <w:szCs w:val="18"/>
        </w:rPr>
        <w:t>» _</w:t>
      </w:r>
      <w:r>
        <w:rPr>
          <w:rFonts w:ascii="Times New Roman" w:eastAsia="Times New Roman" w:hAnsi="Times New Roman" w:cs="Times New Roman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__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_ года 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Подлинный д</w:t>
      </w:r>
      <w:r>
        <w:rPr>
          <w:rFonts w:ascii="Times New Roman" w:eastAsia="Times New Roman" w:hAnsi="Times New Roman" w:cs="Times New Roman"/>
          <w:sz w:val="18"/>
          <w:szCs w:val="18"/>
        </w:rPr>
        <w:t>ок</w:t>
      </w:r>
      <w:r>
        <w:rPr>
          <w:rFonts w:ascii="Times New Roman" w:eastAsia="Times New Roman" w:hAnsi="Times New Roman" w:cs="Times New Roman"/>
          <w:sz w:val="18"/>
          <w:szCs w:val="18"/>
        </w:rPr>
        <w:t>умент находится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в деле № _2-186</w:t>
      </w:r>
      <w:r>
        <w:rPr>
          <w:rFonts w:ascii="Times New Roman" w:eastAsia="Times New Roman" w:hAnsi="Times New Roman" w:cs="Times New Roman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sz w:val="18"/>
          <w:szCs w:val="18"/>
        </w:rPr>
        <w:t>260</w:t>
      </w:r>
      <w:r>
        <w:rPr>
          <w:rFonts w:ascii="Times New Roman" w:eastAsia="Times New Roman" w:hAnsi="Times New Roman" w:cs="Times New Roman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sz w:val="18"/>
          <w:szCs w:val="18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sz w:val="18"/>
          <w:szCs w:val="18"/>
        </w:rPr>
        <w:t>_____</w:t>
      </w:r>
    </w:p>
    <w:p>
      <w:pPr>
        <w:spacing w:before="0" w:after="0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Секретарь судебного за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седания _____________ </w:t>
      </w:r>
      <w:r>
        <w:rPr>
          <w:rFonts w:ascii="Times New Roman" w:eastAsia="Times New Roman" w:hAnsi="Times New Roman" w:cs="Times New Roman"/>
          <w:sz w:val="18"/>
          <w:szCs w:val="18"/>
        </w:rPr>
        <w:t>Н.А.Антипова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3rplc-9">
    <w:name w:val="cat-PassportData grp-13 rplc-9"/>
    <w:basedOn w:val="DefaultParagraphFont"/>
  </w:style>
  <w:style w:type="character" w:customStyle="1" w:styleId="cat-ExternalSystemDefinedgrp-17rplc-10">
    <w:name w:val="cat-ExternalSystemDefined grp-17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